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368" w:rsidRDefault="00286368" w:rsidP="00F92CE0"/>
    <w:p w:rsidR="00286368" w:rsidRPr="00286368" w:rsidRDefault="00286368" w:rsidP="002863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63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рабочей программы</w:t>
      </w:r>
    </w:p>
    <w:p w:rsidR="00286368" w:rsidRPr="00286368" w:rsidRDefault="00286368" w:rsidP="00286368">
      <w:pPr>
        <w:widowControl w:val="0"/>
        <w:tabs>
          <w:tab w:val="left" w:pos="567"/>
          <w:tab w:val="left" w:pos="709"/>
          <w:tab w:val="left" w:pos="99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86368" w:rsidRPr="00286368" w:rsidRDefault="00286368" w:rsidP="00286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Pr="005810C8" w:rsidRDefault="00286368" w:rsidP="00286368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</w:t>
      </w:r>
      <w:r w:rsidRPr="005810C8">
        <w:rPr>
          <w:rFonts w:ascii="Times New Roman" w:hAnsi="Times New Roman" w:cs="Times New Roman"/>
          <w:b/>
          <w:sz w:val="28"/>
          <w:szCs w:val="28"/>
        </w:rPr>
        <w:t>вание рабочей программы</w:t>
      </w:r>
    </w:p>
    <w:p w:rsidR="00F92CE0" w:rsidRPr="000D2FB8" w:rsidRDefault="00F92CE0" w:rsidP="00F92CE0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gramStart"/>
      <w:r w:rsidRPr="000D2FB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  <w:proofErr w:type="gramEnd"/>
    </w:p>
    <w:p w:rsidR="00286368" w:rsidRPr="000D2FB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Pr="0028636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</w:t>
      </w:r>
      <w:proofErr w:type="gramStart"/>
      <w:r w:rsidRPr="0028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,н</w:t>
      </w:r>
      <w:proofErr w:type="gramEnd"/>
      <w:r w:rsidRPr="0028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акоторыйразработанарабочаяпрограмма</w:t>
      </w:r>
    </w:p>
    <w:p w:rsidR="00286368" w:rsidRPr="00286368" w:rsidRDefault="003B09A0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4</w:t>
      </w:r>
      <w:r w:rsidR="00286368" w:rsidRPr="0028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</w:p>
    <w:p w:rsidR="00F92CE0" w:rsidRDefault="00286368" w:rsidP="005810C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Краткаяхарактеристикапрограммы</w:t>
      </w:r>
    </w:p>
    <w:p w:rsidR="00F92CE0" w:rsidRDefault="00F92CE0" w:rsidP="00F92CE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8777DD" w:rsidRPr="008777DD" w:rsidRDefault="008777DD" w:rsidP="008777DD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8777DD" w:rsidRPr="008777DD" w:rsidRDefault="008777DD" w:rsidP="008777DD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8777DD" w:rsidRPr="008777DD" w:rsidRDefault="008777DD" w:rsidP="008777D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физической культуре (информационный компонент деятельности);</w:t>
      </w:r>
    </w:p>
    <w:p w:rsidR="008777DD" w:rsidRPr="008777DD" w:rsidRDefault="008777DD" w:rsidP="008777D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физкультурной деятельности (</w:t>
      </w:r>
      <w:proofErr w:type="spellStart"/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операциональный</w:t>
      </w:r>
      <w:proofErr w:type="spellEnd"/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деятельности);</w:t>
      </w:r>
    </w:p>
    <w:p w:rsidR="00F92CE0" w:rsidRPr="000D2FB8" w:rsidRDefault="008777DD" w:rsidP="00F92CE0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УМК учебного предмета для педагога</w:t>
      </w:r>
    </w:p>
    <w:p w:rsidR="008777DD" w:rsidRPr="008777DD" w:rsidRDefault="008777DD" w:rsidP="008777DD">
      <w:pPr>
        <w:numPr>
          <w:ilvl w:val="0"/>
          <w:numId w:val="5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культура, 1-4 класс/Лях В.И., Акционерное общество «Издательство «Просвещение»; 2011</w:t>
      </w:r>
    </w:p>
    <w:p w:rsidR="008777DD" w:rsidRPr="008777DD" w:rsidRDefault="008777DD" w:rsidP="008777DD">
      <w:pPr>
        <w:numPr>
          <w:ilvl w:val="0"/>
          <w:numId w:val="5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программа. Физическая культура. Гимнастика  1-4 класс/Винер И.А., </w:t>
      </w:r>
      <w:proofErr w:type="spellStart"/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Горбулина</w:t>
      </w:r>
      <w:proofErr w:type="spellEnd"/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Н.М., Цыганкова О.Д.; под редакцией Винер И.А., Акционерное общество «Издательство «Просвещение»; 2011</w:t>
      </w:r>
    </w:p>
    <w:p w:rsidR="008777DD" w:rsidRPr="008777DD" w:rsidRDefault="00EE5041" w:rsidP="008777DD">
      <w:pPr>
        <w:numPr>
          <w:ilvl w:val="0"/>
          <w:numId w:val="5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8777DD" w:rsidRPr="008777D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 w:bidi="ru-RU"/>
          </w:rPr>
          <w:t>Физическая культура. Методические рекомендации. 1-4 классы</w:t>
        </w:r>
      </w:hyperlink>
      <w:r w:rsidR="008777DD"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, Лях В.И., М:, «Просвещение»; 2014</w:t>
      </w:r>
    </w:p>
    <w:p w:rsidR="008777DD" w:rsidRPr="008777DD" w:rsidRDefault="00EE5041" w:rsidP="008777DD">
      <w:pPr>
        <w:numPr>
          <w:ilvl w:val="0"/>
          <w:numId w:val="5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8777DD" w:rsidRPr="008777D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 w:bidi="ru-RU"/>
          </w:rPr>
          <w:t>Физическая культура. Рабочие программы. Предметная линия учебников В. И. Ляха. 1-4 классы</w:t>
        </w:r>
      </w:hyperlink>
      <w:r w:rsidR="008777DD"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, М:, «Просвещение»; 2013</w:t>
      </w:r>
    </w:p>
    <w:p w:rsid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 учебного предмета для обучающихся</w:t>
      </w:r>
    </w:p>
    <w:p w:rsidR="008777DD" w:rsidRPr="008777DD" w:rsidRDefault="008777DD" w:rsidP="008777D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«Физической культуры» изучается с 1 по 4 класс из расч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ёта 2 часа в неделю (всего 270 </w:t>
      </w: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ч): в 1 классе 66ч., во</w:t>
      </w:r>
      <w:r w:rsidR="003B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классе 68ч, в 3 классе 68ч, </w:t>
      </w:r>
      <w:r w:rsidRPr="008777DD">
        <w:rPr>
          <w:rFonts w:ascii="Times New Roman" w:eastAsia="Times New Roman" w:hAnsi="Times New Roman" w:cs="Times New Roman"/>
          <w:sz w:val="24"/>
          <w:szCs w:val="24"/>
          <w:lang w:eastAsia="ru-RU"/>
        </w:rPr>
        <w:t>в 4 классе 68 ч. Рабочая программа рассчитана на 270 ч. на четыре года обучения (по 2 ч в неделю).</w:t>
      </w: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Цифровые образовательные ресурсы и ресурсы сети Интернет</w:t>
      </w:r>
    </w:p>
    <w:p w:rsidR="00F92CE0" w:rsidRPr="00F92CE0" w:rsidRDefault="00F92CE0" w:rsidP="00F92CE0">
      <w:pPr>
        <w:numPr>
          <w:ilvl w:val="0"/>
          <w:numId w:val="1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Единая коллекция цифровых образовательных ресурсов (school-collection.edu.ru);</w:t>
      </w:r>
    </w:p>
    <w:p w:rsidR="00F92CE0" w:rsidRPr="00F92CE0" w:rsidRDefault="00F92CE0" w:rsidP="00F92CE0">
      <w:pPr>
        <w:numPr>
          <w:ilvl w:val="0"/>
          <w:numId w:val="1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Российская электронная школа (resh.edu.ru);</w:t>
      </w:r>
    </w:p>
    <w:p w:rsidR="00F92CE0" w:rsidRPr="00F92CE0" w:rsidRDefault="00F92CE0" w:rsidP="00F92CE0">
      <w:pPr>
        <w:numPr>
          <w:ilvl w:val="0"/>
          <w:numId w:val="1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</w:t>
      </w:r>
      <w:proofErr w:type="spellStart"/>
      <w:r w:rsidRPr="00F92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Учи.ру</w:t>
      </w:r>
      <w:proofErr w:type="spellEnd"/>
      <w:r w:rsidRPr="00F92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— интерактивная образовательная онлайн платформа (uchi.ru)</w:t>
      </w: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CE0" w:rsidRPr="00F92CE0" w:rsidRDefault="00F92CE0" w:rsidP="00F92CE0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C8" w:rsidRPr="00286368" w:rsidRDefault="005810C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368" w:rsidRPr="0028636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Pr="0028636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Pr="00286368" w:rsidRDefault="00286368" w:rsidP="002863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68" w:rsidRDefault="00286368"/>
    <w:sectPr w:rsidR="00286368" w:rsidSect="00EE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name w:val="WWNum1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1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>
    <w:nsid w:val="26ED1B0F"/>
    <w:multiLevelType w:val="multilevel"/>
    <w:tmpl w:val="91C2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42284B"/>
    <w:multiLevelType w:val="multilevel"/>
    <w:tmpl w:val="E5BA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B24B5A"/>
    <w:multiLevelType w:val="multilevel"/>
    <w:tmpl w:val="0CB6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A35"/>
    <w:rsid w:val="00033804"/>
    <w:rsid w:val="000B0A35"/>
    <w:rsid w:val="000D2FB8"/>
    <w:rsid w:val="001F6366"/>
    <w:rsid w:val="00286368"/>
    <w:rsid w:val="003B09A0"/>
    <w:rsid w:val="005810C8"/>
    <w:rsid w:val="007330E6"/>
    <w:rsid w:val="008777DD"/>
    <w:rsid w:val="00D055BE"/>
    <w:rsid w:val="00EE5041"/>
    <w:rsid w:val="00F9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77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talog.prosv.ru/item/40402" TargetMode="External"/><Relationship Id="rId5" Type="http://schemas.openxmlformats.org/officeDocument/2006/relationships/hyperlink" Target="https://catalog.prosv.ru/item/404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КЕГЭ6</cp:lastModifiedBy>
  <cp:revision>10</cp:revision>
  <dcterms:created xsi:type="dcterms:W3CDTF">2023-01-05T10:13:00Z</dcterms:created>
  <dcterms:modified xsi:type="dcterms:W3CDTF">2025-03-24T02:47:00Z</dcterms:modified>
</cp:coreProperties>
</file>